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Förderverein Bitburg-Mötsch e.V.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Der Förderverein Bitburg-Mötsch e. V. lädt alle Mitglieder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zur Jahreshauptversammlung am </w:t>
      </w:r>
      <w:r>
        <w:rPr>
          <w:b/>
          <w:bCs/>
          <w:sz w:val="28"/>
          <w:szCs w:val="28"/>
        </w:rPr>
        <w:t>Donnerstag, 11. Juni 2026 um 19.00Uhr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 </w:t>
      </w:r>
      <w:r>
        <w:rPr>
          <w:b/>
          <w:bCs/>
          <w:sz w:val="28"/>
          <w:szCs w:val="28"/>
        </w:rPr>
        <w:t>Jedermanns</w:t>
      </w:r>
      <w:r>
        <w:rPr>
          <w:sz w:val="28"/>
          <w:szCs w:val="28"/>
        </w:rPr>
        <w:t xml:space="preserve"> ein.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Tagesordnung: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1. Begrüßung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2. Rückblick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3. Kassenbericht 2025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4. Entlastung des Kassenwartes und des Vorstandes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 xml:space="preserve">5. Neuwahlen Vorstand 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6. Änderung des Vereinsnamen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7. Änderung des Mitgliedsbeitrages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8. Verschiedenes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Anträge auf Ergänzung der Tagesordnung bitte acht Tage vor der Versammlung bei der 2. Vorsitzenden einreichen.</w:t>
      </w:r>
    </w:p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  <w:t>Neue Mitglieder, Gäste und interessierte Mötscher*innen sind herzlich eingeladen.</w:t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Der Vorstand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2. Vorsitzende  Petra Solchenbach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Flurstr. 3  - 54634 Bitburg-Mötsch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>0170 7323154  jedermanns@bitburg-mötsch.de</w:t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de-DE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e17583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3B358-F8D7-4719-B939-E74D6650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LibreOffice/7.3.4.2$Windows_X86_64 LibreOffice_project/728fec16bd5f605073805c3c9e7c4212a0120dc5</Application>
  <AppVersion>15.0000</AppVersion>
  <Pages>1</Pages>
  <Words>90</Words>
  <Characters>620</Characters>
  <CharactersWithSpaces>695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2023-04-26T15:17:00Z</dcterms:created>
  <dc:creator>petra solchenbach</dc:creator>
  <dc:description/>
  <dc:language>de-DE</dc:language>
  <cp:lastModifiedBy/>
  <cp:lastPrinted>2026-06-01T17:12:04Z</cp:lastPrinted>
  <dcterms:modified xsi:type="dcterms:W3CDTF">2026-06-02T13:04:30Z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